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5F" w:rsidRPr="00701DF3" w:rsidRDefault="00CA6E5F" w:rsidP="00CA6E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1DF3">
        <w:rPr>
          <w:rFonts w:ascii="Times New Roman" w:hAnsi="Times New Roman" w:cs="Times New Roman"/>
          <w:b/>
        </w:rPr>
        <w:t>МУНИЦИПАЛЬНОЕ БЮДЖЕТНОЕ ОБРАЗОВАТЕЛЬНОЕ УЧРЕЖДЕНИЕ ДОПОЛНИТЕЛЬНОГО ОБРАЗОВАНИЯ ЦЕНТР ДЕТСКОГО ТВОРЧЕСТВА «ПАЛЛАДА»</w:t>
      </w:r>
    </w:p>
    <w:p w:rsidR="00CA6E5F" w:rsidRPr="00701DF3" w:rsidRDefault="00CA6E5F" w:rsidP="00CA6E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1DF3">
        <w:rPr>
          <w:rFonts w:ascii="Times New Roman" w:hAnsi="Times New Roman" w:cs="Times New Roman"/>
          <w:b/>
        </w:rPr>
        <w:t>Г.СОВЕТСКАЯ ГАВАНЬ</w:t>
      </w:r>
    </w:p>
    <w:p w:rsidR="00CA6E5F" w:rsidRPr="00701DF3" w:rsidRDefault="00CA6E5F" w:rsidP="00CA6E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6E5F" w:rsidRDefault="00CA6E5F" w:rsidP="00CA6E5F">
      <w:pPr>
        <w:spacing w:after="0" w:line="240" w:lineRule="auto"/>
        <w:jc w:val="center"/>
        <w:rPr>
          <w:b/>
        </w:rPr>
      </w:pPr>
    </w:p>
    <w:p w:rsidR="00CA6E5F" w:rsidRDefault="00CA6E5F" w:rsidP="00CA6E5F">
      <w:pPr>
        <w:spacing w:after="0" w:line="240" w:lineRule="auto"/>
        <w:jc w:val="center"/>
      </w:pPr>
    </w:p>
    <w:p w:rsidR="00CA6E5F" w:rsidRPr="00701DF3" w:rsidRDefault="00CA6E5F" w:rsidP="00CA6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E5F" w:rsidRPr="00701DF3" w:rsidRDefault="00CA6E5F" w:rsidP="00CA6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DF3">
        <w:rPr>
          <w:rFonts w:ascii="Times New Roman" w:hAnsi="Times New Roman" w:cs="Times New Roman"/>
          <w:sz w:val="28"/>
          <w:szCs w:val="28"/>
        </w:rPr>
        <w:t xml:space="preserve">01.10.2014 №  </w:t>
      </w:r>
      <w:r w:rsidR="00ED2A8E">
        <w:rPr>
          <w:rFonts w:ascii="Times New Roman" w:hAnsi="Times New Roman" w:cs="Times New Roman"/>
          <w:sz w:val="28"/>
          <w:szCs w:val="28"/>
        </w:rPr>
        <w:t>18</w:t>
      </w:r>
    </w:p>
    <w:p w:rsidR="00CA6E5F" w:rsidRPr="00701DF3" w:rsidRDefault="00CA6E5F" w:rsidP="00CA6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E5F" w:rsidRPr="00701DF3" w:rsidRDefault="00CA6E5F" w:rsidP="00CA6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E5F" w:rsidRPr="00701DF3" w:rsidRDefault="00CA6E5F" w:rsidP="00701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DF3">
        <w:rPr>
          <w:rFonts w:ascii="Times New Roman" w:hAnsi="Times New Roman" w:cs="Times New Roman"/>
          <w:sz w:val="28"/>
          <w:szCs w:val="28"/>
        </w:rPr>
        <w:t xml:space="preserve">О создании комиссию по урегулированию </w:t>
      </w:r>
    </w:p>
    <w:p w:rsidR="00CA6E5F" w:rsidRPr="00701DF3" w:rsidRDefault="00CA6E5F" w:rsidP="00701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DF3">
        <w:rPr>
          <w:rFonts w:ascii="Times New Roman" w:hAnsi="Times New Roman" w:cs="Times New Roman"/>
          <w:sz w:val="28"/>
          <w:szCs w:val="28"/>
        </w:rPr>
        <w:t>споров между участниками образовательных</w:t>
      </w:r>
    </w:p>
    <w:p w:rsidR="00CA6E5F" w:rsidRPr="00701DF3" w:rsidRDefault="00CA6E5F" w:rsidP="00DB3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DF3">
        <w:rPr>
          <w:rFonts w:ascii="Times New Roman" w:hAnsi="Times New Roman" w:cs="Times New Roman"/>
          <w:sz w:val="28"/>
          <w:szCs w:val="28"/>
        </w:rPr>
        <w:t xml:space="preserve"> отношений</w:t>
      </w:r>
    </w:p>
    <w:p w:rsidR="00CA6E5F" w:rsidRPr="00701DF3" w:rsidRDefault="00CA6E5F" w:rsidP="00CA6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E5F" w:rsidRPr="00701DF3" w:rsidRDefault="00CA6E5F" w:rsidP="00CA6E5F">
      <w:pPr>
        <w:pStyle w:val="breadcrumbs"/>
        <w:rPr>
          <w:sz w:val="28"/>
          <w:szCs w:val="28"/>
        </w:rPr>
      </w:pPr>
    </w:p>
    <w:p w:rsidR="00CA6E5F" w:rsidRPr="00CA6E5F" w:rsidRDefault="00CA6E5F" w:rsidP="00CA6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E5F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CA6E5F" w:rsidRPr="00CA6E5F" w:rsidRDefault="00CA6E5F" w:rsidP="00CA6E5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E5F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45 Федерального закона от 29.12.2012 N 273-ФЗ «Об образовании в Российской Федерации», в целях урегулирования разногласий между участниками образовательных отношений по вопросам р</w:t>
      </w:r>
      <w:r w:rsidR="00DB318C">
        <w:rPr>
          <w:rFonts w:ascii="Times New Roman" w:eastAsia="Times New Roman" w:hAnsi="Times New Roman" w:cs="Times New Roman"/>
          <w:sz w:val="28"/>
          <w:szCs w:val="28"/>
        </w:rPr>
        <w:t>еализации права на образование</w:t>
      </w:r>
    </w:p>
    <w:p w:rsidR="00CA6E5F" w:rsidRPr="00CA6E5F" w:rsidRDefault="00CA6E5F" w:rsidP="00CA6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E5F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CA6E5F" w:rsidRPr="00CA6E5F" w:rsidRDefault="00CA6E5F" w:rsidP="00701D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E5F">
        <w:rPr>
          <w:rFonts w:ascii="Times New Roman" w:eastAsia="Times New Roman" w:hAnsi="Times New Roman" w:cs="Times New Roman"/>
          <w:sz w:val="28"/>
          <w:szCs w:val="28"/>
        </w:rPr>
        <w:t>1. Создать в М</w:t>
      </w:r>
      <w:r w:rsidRPr="00701DF3">
        <w:rPr>
          <w:rFonts w:ascii="Times New Roman" w:eastAsia="Times New Roman" w:hAnsi="Times New Roman" w:cs="Times New Roman"/>
          <w:sz w:val="28"/>
          <w:szCs w:val="28"/>
        </w:rPr>
        <w:t xml:space="preserve">БОУ ЦДТ «Паллада </w:t>
      </w:r>
      <w:r w:rsidRPr="00CA6E5F">
        <w:rPr>
          <w:rFonts w:ascii="Times New Roman" w:eastAsia="Times New Roman" w:hAnsi="Times New Roman" w:cs="Times New Roman"/>
          <w:sz w:val="28"/>
          <w:szCs w:val="28"/>
        </w:rPr>
        <w:t>»комиссию по урегулированию споров между участниками образовательных отношений в следующем составе:</w:t>
      </w:r>
    </w:p>
    <w:p w:rsidR="00CA6E5F" w:rsidRPr="00CA6E5F" w:rsidRDefault="00CA6E5F" w:rsidP="00CA6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E5F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– директор </w:t>
      </w:r>
      <w:r w:rsidRPr="00701DF3">
        <w:rPr>
          <w:rFonts w:ascii="Times New Roman" w:eastAsia="Times New Roman" w:hAnsi="Times New Roman" w:cs="Times New Roman"/>
          <w:sz w:val="28"/>
          <w:szCs w:val="28"/>
        </w:rPr>
        <w:t>Виктор  Иванович  Власенко</w:t>
      </w:r>
      <w:r w:rsidRPr="00CA6E5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A6E5F" w:rsidRPr="00CA6E5F" w:rsidRDefault="00CA6E5F" w:rsidP="00CA6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E5F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CA6E5F" w:rsidRPr="00701DF3" w:rsidRDefault="00CA6E5F" w:rsidP="00CA6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1DF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A6E5F">
        <w:rPr>
          <w:rFonts w:ascii="Times New Roman" w:eastAsia="Times New Roman" w:hAnsi="Times New Roman" w:cs="Times New Roman"/>
          <w:sz w:val="28"/>
          <w:szCs w:val="28"/>
        </w:rPr>
        <w:t xml:space="preserve">член совета трудового коллектива – </w:t>
      </w:r>
      <w:r w:rsidRPr="00701DF3">
        <w:rPr>
          <w:rFonts w:ascii="Times New Roman" w:eastAsia="Times New Roman" w:hAnsi="Times New Roman" w:cs="Times New Roman"/>
          <w:sz w:val="28"/>
          <w:szCs w:val="28"/>
        </w:rPr>
        <w:t>Алехина Вера Викторовна</w:t>
      </w:r>
      <w:r w:rsidRPr="00CA6E5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A6E5F" w:rsidRPr="00CA6E5F" w:rsidRDefault="00CA6E5F" w:rsidP="00CA6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1DF3">
        <w:rPr>
          <w:rFonts w:ascii="Times New Roman" w:eastAsia="Times New Roman" w:hAnsi="Times New Roman" w:cs="Times New Roman"/>
          <w:sz w:val="28"/>
          <w:szCs w:val="28"/>
        </w:rPr>
        <w:t>- педагог дополнительного образования – Конеевич Жанна Вячеславовна;</w:t>
      </w:r>
    </w:p>
    <w:p w:rsidR="00CA6E5F" w:rsidRPr="00701DF3" w:rsidRDefault="00CA6E5F" w:rsidP="00CA6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1DF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D2A8E">
        <w:rPr>
          <w:rFonts w:ascii="Times New Roman" w:eastAsia="Times New Roman" w:hAnsi="Times New Roman" w:cs="Times New Roman"/>
          <w:sz w:val="28"/>
          <w:szCs w:val="28"/>
        </w:rPr>
        <w:t>родитель</w:t>
      </w:r>
      <w:r w:rsidRPr="00CA6E5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701DF3">
        <w:rPr>
          <w:rFonts w:ascii="Times New Roman" w:eastAsia="Times New Roman" w:hAnsi="Times New Roman" w:cs="Times New Roman"/>
          <w:sz w:val="28"/>
          <w:szCs w:val="28"/>
        </w:rPr>
        <w:t>Трухина Евгения Валентиновна;</w:t>
      </w:r>
    </w:p>
    <w:p w:rsidR="00CA6E5F" w:rsidRPr="00CA6E5F" w:rsidRDefault="00ED2A8E" w:rsidP="00CA6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родитель</w:t>
      </w:r>
      <w:r w:rsidR="00CA6E5F" w:rsidRPr="00701DF3">
        <w:rPr>
          <w:rFonts w:ascii="Times New Roman" w:eastAsia="Times New Roman" w:hAnsi="Times New Roman" w:cs="Times New Roman"/>
          <w:sz w:val="28"/>
          <w:szCs w:val="28"/>
        </w:rPr>
        <w:t xml:space="preserve"> – Андреева Татьяна Николаевна;</w:t>
      </w:r>
    </w:p>
    <w:p w:rsidR="00CA6E5F" w:rsidRPr="00701DF3" w:rsidRDefault="00CA6E5F" w:rsidP="00CA6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1DF3">
        <w:rPr>
          <w:rFonts w:ascii="Times New Roman" w:eastAsia="Times New Roman" w:hAnsi="Times New Roman" w:cs="Times New Roman"/>
          <w:sz w:val="28"/>
          <w:szCs w:val="28"/>
        </w:rPr>
        <w:t>- учащийся 8</w:t>
      </w:r>
      <w:r w:rsidRPr="00CA6E5F">
        <w:rPr>
          <w:rFonts w:ascii="Times New Roman" w:eastAsia="Times New Roman" w:hAnsi="Times New Roman" w:cs="Times New Roman"/>
          <w:sz w:val="28"/>
          <w:szCs w:val="28"/>
        </w:rPr>
        <w:t xml:space="preserve"> класса – </w:t>
      </w:r>
      <w:proofErr w:type="spellStart"/>
      <w:r w:rsidRPr="00701DF3">
        <w:rPr>
          <w:rFonts w:ascii="Times New Roman" w:eastAsia="Times New Roman" w:hAnsi="Times New Roman" w:cs="Times New Roman"/>
          <w:sz w:val="28"/>
          <w:szCs w:val="28"/>
        </w:rPr>
        <w:t>Середкин</w:t>
      </w:r>
      <w:proofErr w:type="spellEnd"/>
      <w:r w:rsidRPr="00701DF3">
        <w:rPr>
          <w:rFonts w:ascii="Times New Roman" w:eastAsia="Times New Roman" w:hAnsi="Times New Roman" w:cs="Times New Roman"/>
          <w:sz w:val="28"/>
          <w:szCs w:val="28"/>
        </w:rPr>
        <w:t xml:space="preserve">  Виктор;</w:t>
      </w:r>
    </w:p>
    <w:p w:rsidR="00CA6E5F" w:rsidRPr="00CA6E5F" w:rsidRDefault="00CA6E5F" w:rsidP="00CA6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1DF3">
        <w:rPr>
          <w:rFonts w:ascii="Times New Roman" w:eastAsia="Times New Roman" w:hAnsi="Times New Roman" w:cs="Times New Roman"/>
          <w:sz w:val="28"/>
          <w:szCs w:val="28"/>
        </w:rPr>
        <w:t xml:space="preserve">- учащийся 10 класса – </w:t>
      </w:r>
      <w:proofErr w:type="spellStart"/>
      <w:r w:rsidRPr="00701DF3">
        <w:rPr>
          <w:rFonts w:ascii="Times New Roman" w:eastAsia="Times New Roman" w:hAnsi="Times New Roman" w:cs="Times New Roman"/>
          <w:sz w:val="28"/>
          <w:szCs w:val="28"/>
        </w:rPr>
        <w:t>Ламанова</w:t>
      </w:r>
      <w:proofErr w:type="spellEnd"/>
      <w:r w:rsidRPr="00701DF3">
        <w:rPr>
          <w:rFonts w:ascii="Times New Roman" w:eastAsia="Times New Roman" w:hAnsi="Times New Roman" w:cs="Times New Roman"/>
          <w:sz w:val="28"/>
          <w:szCs w:val="28"/>
        </w:rPr>
        <w:t xml:space="preserve"> Анастасия.</w:t>
      </w:r>
    </w:p>
    <w:p w:rsidR="00CA6E5F" w:rsidRPr="00CA6E5F" w:rsidRDefault="00CA6E5F" w:rsidP="00701D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E5F">
        <w:rPr>
          <w:rFonts w:ascii="Times New Roman" w:eastAsia="Times New Roman" w:hAnsi="Times New Roman" w:cs="Times New Roman"/>
          <w:sz w:val="28"/>
          <w:szCs w:val="28"/>
        </w:rPr>
        <w:t>2. Утвердить Положение о комиссии по урегулированию споров между участниками образовательных отношений (Приложение № 1).</w:t>
      </w:r>
    </w:p>
    <w:p w:rsidR="00CA6E5F" w:rsidRPr="00CA6E5F" w:rsidRDefault="00CA6E5F" w:rsidP="00701D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E5F">
        <w:rPr>
          <w:rFonts w:ascii="Times New Roman" w:eastAsia="Times New Roman" w:hAnsi="Times New Roman" w:cs="Times New Roman"/>
          <w:sz w:val="28"/>
          <w:szCs w:val="28"/>
        </w:rPr>
        <w:lastRenderedPageBreak/>
        <w:t>3. Организовать работу по созданию и осуществлению деятельности комиссии по урегулированию споров между участниками образовательных отношений, руководствуясь «Положением о комиссии по урегулированию споров между участниками образовательных отношений».</w:t>
      </w:r>
    </w:p>
    <w:p w:rsidR="00CA6E5F" w:rsidRPr="00CA6E5F" w:rsidRDefault="00CA6E5F" w:rsidP="00701D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E5F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701DF3">
        <w:rPr>
          <w:rFonts w:ascii="Times New Roman" w:eastAsia="Times New Roman" w:hAnsi="Times New Roman" w:cs="Times New Roman"/>
          <w:sz w:val="28"/>
          <w:szCs w:val="28"/>
        </w:rPr>
        <w:t>Толпышевой С.Н., заместителю директора по УВР,</w:t>
      </w:r>
      <w:r w:rsidRPr="00CA6E5F">
        <w:rPr>
          <w:rFonts w:ascii="Times New Roman" w:eastAsia="Times New Roman" w:hAnsi="Times New Roman" w:cs="Times New Roman"/>
          <w:sz w:val="28"/>
          <w:szCs w:val="28"/>
        </w:rPr>
        <w:t xml:space="preserve"> разместить на официальном сайте М</w:t>
      </w:r>
      <w:r w:rsidRPr="00701DF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A6E5F">
        <w:rPr>
          <w:rFonts w:ascii="Times New Roman" w:eastAsia="Times New Roman" w:hAnsi="Times New Roman" w:cs="Times New Roman"/>
          <w:sz w:val="28"/>
          <w:szCs w:val="28"/>
        </w:rPr>
        <w:t xml:space="preserve">ОУ </w:t>
      </w:r>
      <w:r w:rsidRPr="00701DF3">
        <w:rPr>
          <w:rFonts w:ascii="Times New Roman" w:eastAsia="Times New Roman" w:hAnsi="Times New Roman" w:cs="Times New Roman"/>
          <w:sz w:val="28"/>
          <w:szCs w:val="28"/>
        </w:rPr>
        <w:t xml:space="preserve">ЦДТ «Паллада» </w:t>
      </w:r>
      <w:r w:rsidRPr="00CA6E5F">
        <w:rPr>
          <w:rFonts w:ascii="Times New Roman" w:eastAsia="Times New Roman" w:hAnsi="Times New Roman" w:cs="Times New Roman"/>
          <w:sz w:val="28"/>
          <w:szCs w:val="28"/>
        </w:rPr>
        <w:t>данный приказ «О создании комиссии по урегулированию споров между участниками образовательных отношений и утверждении Положения</w:t>
      </w:r>
      <w:r w:rsidR="00701DF3" w:rsidRPr="00701DF3">
        <w:rPr>
          <w:rFonts w:ascii="Times New Roman" w:eastAsia="Times New Roman" w:hAnsi="Times New Roman" w:cs="Times New Roman"/>
          <w:sz w:val="28"/>
          <w:szCs w:val="28"/>
        </w:rPr>
        <w:t xml:space="preserve"> о ее деятельности» – срок до 02.10</w:t>
      </w:r>
      <w:r w:rsidRPr="00CA6E5F">
        <w:rPr>
          <w:rFonts w:ascii="Times New Roman" w:eastAsia="Times New Roman" w:hAnsi="Times New Roman" w:cs="Times New Roman"/>
          <w:sz w:val="28"/>
          <w:szCs w:val="28"/>
        </w:rPr>
        <w:t>.2014.</w:t>
      </w:r>
    </w:p>
    <w:p w:rsidR="00CA6E5F" w:rsidRPr="00CA6E5F" w:rsidRDefault="00CA6E5F" w:rsidP="00CA6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E5F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CA6E5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A6E5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CA6E5F" w:rsidRPr="00701DF3" w:rsidRDefault="00CA6E5F" w:rsidP="00CA6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E5F" w:rsidRPr="00701DF3" w:rsidRDefault="00CA6E5F" w:rsidP="00CA6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E5F" w:rsidRPr="00701DF3" w:rsidRDefault="00CA6E5F" w:rsidP="00CA6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E5F" w:rsidRPr="00701DF3" w:rsidRDefault="00CA6E5F" w:rsidP="00CA6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E5F" w:rsidRPr="00701DF3" w:rsidRDefault="00CA6E5F" w:rsidP="00CA6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1DF3">
        <w:rPr>
          <w:rFonts w:ascii="Times New Roman" w:hAnsi="Times New Roman" w:cs="Times New Roman"/>
          <w:sz w:val="28"/>
          <w:szCs w:val="28"/>
        </w:rPr>
        <w:t>Директор ЦДТ «Паллада»                               В.И. Власенко</w:t>
      </w:r>
    </w:p>
    <w:p w:rsidR="00701DF3" w:rsidRPr="00701DF3" w:rsidRDefault="00701DF3" w:rsidP="00CA6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E5F" w:rsidRPr="00701DF3" w:rsidRDefault="00CA6E5F" w:rsidP="00CA6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888" w:rsidRDefault="002A3888"/>
    <w:sectPr w:rsidR="002A3888" w:rsidSect="00914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A6E5F"/>
    <w:rsid w:val="002A3888"/>
    <w:rsid w:val="005D6D8B"/>
    <w:rsid w:val="00701DF3"/>
    <w:rsid w:val="00914EF5"/>
    <w:rsid w:val="00CA6E5F"/>
    <w:rsid w:val="00DB318C"/>
    <w:rsid w:val="00ED2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F5"/>
  </w:style>
  <w:style w:type="paragraph" w:styleId="1">
    <w:name w:val="heading 1"/>
    <w:basedOn w:val="a"/>
    <w:link w:val="10"/>
    <w:uiPriority w:val="9"/>
    <w:qFormat/>
    <w:rsid w:val="00CA6E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E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breadcrumbs">
    <w:name w:val="breadcrumbs"/>
    <w:basedOn w:val="a"/>
    <w:rsid w:val="00CA6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A6E5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A6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4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6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2015-01-29T01:43:00Z</cp:lastPrinted>
  <dcterms:created xsi:type="dcterms:W3CDTF">2014-12-05T06:25:00Z</dcterms:created>
  <dcterms:modified xsi:type="dcterms:W3CDTF">2015-02-19T02:00:00Z</dcterms:modified>
</cp:coreProperties>
</file>